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3D83" w:rsidRPr="003F3D83" w:rsidRDefault="003F3D83" w:rsidP="003F3D83">
      <w:pPr>
        <w:spacing w:after="300" w:line="240" w:lineRule="auto"/>
        <w:outlineLvl w:val="0"/>
        <w:rPr>
          <w:rFonts w:ascii="inherit" w:eastAsia="Times New Roman" w:hAnsi="inherit" w:cs="Times New Roman"/>
          <w:kern w:val="36"/>
          <w:sz w:val="48"/>
          <w:szCs w:val="48"/>
          <w:lang w:eastAsia="da-DK"/>
        </w:rPr>
      </w:pPr>
      <w:r w:rsidRPr="003F3D83">
        <w:rPr>
          <w:rFonts w:ascii="inherit" w:eastAsia="Times New Roman" w:hAnsi="inherit" w:cs="Times New Roman"/>
          <w:kern w:val="36"/>
          <w:sz w:val="48"/>
          <w:szCs w:val="48"/>
          <w:lang w:eastAsia="da-DK"/>
        </w:rPr>
        <w:t>Dokumentation og kontrol af kørselsgodtgørelse</w:t>
      </w:r>
    </w:p>
    <w:p w:rsidR="003F3D83" w:rsidRPr="003F3D83" w:rsidRDefault="003F3D83" w:rsidP="003F3D83">
      <w:pPr>
        <w:shd w:val="clear" w:color="auto" w:fill="FFFFFF"/>
        <w:spacing w:line="240" w:lineRule="auto"/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</w:pPr>
      <w:hyperlink r:id="rId5" w:tooltip="Lyt til denne side med ReadSpeaker" w:history="1">
        <w:r w:rsidRPr="003F3D83">
          <w:rPr>
            <w:rFonts w:ascii="&amp;quot" w:eastAsia="Times New Roman" w:hAnsi="&amp;quot" w:cs="Times New Roman"/>
            <w:color w:val="434363"/>
            <w:sz w:val="24"/>
            <w:szCs w:val="24"/>
            <w:lang w:eastAsia="da-DK"/>
          </w:rPr>
          <w:t>Læs op</w:t>
        </w:r>
      </w:hyperlink>
    </w:p>
    <w:p w:rsidR="003F3D83" w:rsidRPr="003F3D83" w:rsidRDefault="003F3D83" w:rsidP="003F3D83">
      <w:pPr>
        <w:spacing w:after="100" w:afterAutospacing="1" w:line="240" w:lineRule="auto"/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</w:pPr>
      <w:r w:rsidRPr="003F3D83"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  <w:t>Arbejdsgiveren skal kontrollere, at alle betingelserne for skattefri kørselsgodtgørelse (befordringsgodtgørelse) er opfyldt. </w:t>
      </w:r>
    </w:p>
    <w:p w:rsidR="003F3D83" w:rsidRPr="003F3D83" w:rsidRDefault="003F3D83" w:rsidP="003F3D83">
      <w:pPr>
        <w:shd w:val="clear" w:color="auto" w:fill="D0D0D8"/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da-DK"/>
        </w:rPr>
      </w:pPr>
      <w:r w:rsidRPr="003F3D83">
        <w:rPr>
          <w:rFonts w:ascii="&amp;quot" w:eastAsia="Times New Roman" w:hAnsi="&amp;quot" w:cs="Times New Roman"/>
          <w:color w:val="14143C"/>
          <w:sz w:val="24"/>
          <w:szCs w:val="24"/>
          <w:lang w:eastAsia="da-DK"/>
        </w:rPr>
        <w:t>Arbejdsgiveren skal føre kontrol med:</w:t>
      </w:r>
    </w:p>
    <w:p w:rsidR="003F3D83" w:rsidRPr="003F3D83" w:rsidRDefault="003F3D83" w:rsidP="003F3D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</w:pPr>
      <w:r w:rsidRPr="003F3D83"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  <w:t>kørslens formål</w:t>
      </w:r>
    </w:p>
    <w:p w:rsidR="003F3D83" w:rsidRPr="003F3D83" w:rsidRDefault="003F3D83" w:rsidP="003F3D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</w:pPr>
      <w:r w:rsidRPr="003F3D83"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  <w:t>kørslens mål med eventuelle delmål</w:t>
      </w:r>
    </w:p>
    <w:p w:rsidR="003F3D83" w:rsidRPr="003F3D83" w:rsidRDefault="003F3D83" w:rsidP="003F3D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</w:pPr>
      <w:r w:rsidRPr="003F3D83"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  <w:t>dato</w:t>
      </w:r>
    </w:p>
    <w:p w:rsidR="003F3D83" w:rsidRPr="003F3D83" w:rsidRDefault="003F3D83" w:rsidP="003F3D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</w:pPr>
      <w:r w:rsidRPr="003F3D83"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  <w:t>antal kørte kilometer</w:t>
      </w:r>
    </w:p>
    <w:p w:rsidR="003F3D83" w:rsidRPr="003F3D83" w:rsidRDefault="003F3D83" w:rsidP="003F3D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</w:pPr>
      <w:r w:rsidRPr="003F3D83"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  <w:t>beregning efter satser</w:t>
      </w:r>
    </w:p>
    <w:p w:rsidR="003F3D83" w:rsidRPr="003F3D83" w:rsidRDefault="003F3D83" w:rsidP="003F3D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</w:pPr>
      <w:r w:rsidRPr="003F3D83"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  <w:t>kørslen er i medarbejderens eget køretøj.</w:t>
      </w:r>
    </w:p>
    <w:p w:rsidR="003F3D83" w:rsidRPr="003F3D83" w:rsidRDefault="003F3D83" w:rsidP="003F3D83">
      <w:pPr>
        <w:spacing w:after="100" w:afterAutospacing="1" w:line="240" w:lineRule="auto"/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</w:pPr>
      <w:r w:rsidRPr="003F3D83"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  <w:br/>
        <w:t>Opfylder medarbejderens kørsel ikke betingelserne, er godtgørelsen skattepligtig A-indkomst for medarbejderen. Medarbejderen kan i stedet få kørselsfradrag.</w:t>
      </w:r>
    </w:p>
    <w:p w:rsidR="003F3D83" w:rsidRPr="003F3D83" w:rsidRDefault="003F3D83" w:rsidP="003F3D83">
      <w:pPr>
        <w:spacing w:after="100" w:afterAutospacing="1" w:line="240" w:lineRule="auto"/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</w:pPr>
      <w:hyperlink r:id="rId6" w:history="1">
        <w:r w:rsidRPr="003F3D83">
          <w:rPr>
            <w:rFonts w:ascii="&amp;quot" w:eastAsia="Times New Roman" w:hAnsi="&amp;quot" w:cs="Times New Roman"/>
            <w:color w:val="434363"/>
            <w:sz w:val="24"/>
            <w:szCs w:val="24"/>
            <w:u w:val="single"/>
            <w:lang w:eastAsia="da-DK"/>
          </w:rPr>
          <w:t>Kørselsfradrag (befordringsfradrag)</w:t>
        </w:r>
      </w:hyperlink>
    </w:p>
    <w:p w:rsidR="003F3D83" w:rsidRPr="003F3D83" w:rsidRDefault="003F3D83" w:rsidP="003F3D83">
      <w:pPr>
        <w:shd w:val="clear" w:color="auto" w:fill="D0D0D8"/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da-DK"/>
        </w:rPr>
      </w:pPr>
      <w:r w:rsidRPr="003F3D83">
        <w:rPr>
          <w:rFonts w:ascii="&amp;quot" w:eastAsia="Times New Roman" w:hAnsi="&amp;quot" w:cs="Times New Roman"/>
          <w:color w:val="14143C"/>
          <w:sz w:val="24"/>
          <w:szCs w:val="24"/>
          <w:lang w:eastAsia="da-DK"/>
        </w:rPr>
        <w:t>Krav om dokumentation</w:t>
      </w:r>
    </w:p>
    <w:p w:rsidR="003F3D83" w:rsidRPr="003F3D83" w:rsidRDefault="003F3D83" w:rsidP="003F3D83">
      <w:pPr>
        <w:spacing w:after="100" w:afterAutospacing="1" w:line="240" w:lineRule="auto"/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</w:pPr>
      <w:r w:rsidRPr="003F3D83"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  <w:t>Udbetalingen af skattefri godtgørelse og arbejdsgiverens kontrol skal være ordentligt dokumenteret.</w:t>
      </w:r>
    </w:p>
    <w:p w:rsidR="003F3D83" w:rsidRPr="003F3D83" w:rsidRDefault="003F3D83" w:rsidP="003F3D83">
      <w:pPr>
        <w:spacing w:after="100" w:afterAutospacing="1" w:line="240" w:lineRule="auto"/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</w:pPr>
      <w:r w:rsidRPr="003F3D83"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  <w:t>Dokumentation forudsætter, at de nævnte oplysninger fremgår af arbejdsgiverens bogføringsbilag og er synligt kontrolleret af arbejdsgiveren, for eksempel i form af underskrift, stempel eller fejlrettelse.</w:t>
      </w:r>
    </w:p>
    <w:p w:rsidR="003F3D83" w:rsidRPr="003F3D83" w:rsidRDefault="003F3D83" w:rsidP="003F3D83">
      <w:pPr>
        <w:spacing w:after="100" w:afterAutospacing="1" w:line="240" w:lineRule="auto"/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</w:pPr>
      <w:r w:rsidRPr="003F3D83"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  <w:t>Der er ikke krav om, at man bruger en bestemt blanket, men det kan være en fordel at bruge den samme systematik fra gang til gang.</w:t>
      </w:r>
    </w:p>
    <w:p w:rsidR="003F3D83" w:rsidRPr="003F3D83" w:rsidRDefault="003F3D83" w:rsidP="003F3D83">
      <w:pPr>
        <w:spacing w:after="100" w:afterAutospacing="1" w:line="240" w:lineRule="auto"/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</w:pPr>
      <w:hyperlink r:id="rId7" w:tgtFrame="_blank" w:tooltip="Visning af billede: Kørselsgodtgørelse 2018 - udfyldt skema" w:history="1">
        <w:r w:rsidRPr="003F3D83">
          <w:rPr>
            <w:rFonts w:ascii="&amp;quot" w:eastAsia="Times New Roman" w:hAnsi="&amp;quot" w:cs="Times New Roman"/>
            <w:color w:val="434363"/>
            <w:sz w:val="24"/>
            <w:szCs w:val="24"/>
            <w:u w:val="single"/>
            <w:lang w:eastAsia="da-DK"/>
          </w:rPr>
          <w:t>Se eksempel på kørselsafregning (udfyldt skema) (PDF)</w:t>
        </w:r>
      </w:hyperlink>
    </w:p>
    <w:p w:rsidR="003F3D83" w:rsidRPr="003F3D83" w:rsidRDefault="003F3D83" w:rsidP="003F3D83">
      <w:pPr>
        <w:spacing w:after="100" w:afterAutospacing="1" w:line="240" w:lineRule="auto"/>
        <w:rPr>
          <w:rFonts w:ascii="&amp;quot" w:eastAsia="Times New Roman" w:hAnsi="&amp;quot" w:cs="Times New Roman"/>
          <w:color w:val="333333"/>
          <w:sz w:val="24"/>
          <w:szCs w:val="24"/>
          <w:lang w:eastAsia="da-DK"/>
        </w:rPr>
      </w:pPr>
      <w:hyperlink r:id="rId8" w:tgtFrame="_blank" w:tooltip="Visning af billede: Kørselsgodtgørelse 2018 - tomt skema" w:history="1">
        <w:r w:rsidRPr="003F3D83">
          <w:rPr>
            <w:rFonts w:ascii="&amp;quot" w:eastAsia="Times New Roman" w:hAnsi="&amp;quot" w:cs="Times New Roman"/>
            <w:color w:val="434363"/>
            <w:sz w:val="24"/>
            <w:szCs w:val="24"/>
            <w:u w:val="single"/>
            <w:lang w:eastAsia="da-DK"/>
          </w:rPr>
          <w:t>Hent skema til kørselsafregning (tomt skema) (Word)</w:t>
        </w:r>
      </w:hyperlink>
    </w:p>
    <w:p w:rsidR="00765F83" w:rsidRDefault="00765F83">
      <w:bookmarkStart w:id="0" w:name="_GoBack"/>
      <w:bookmarkEnd w:id="0"/>
    </w:p>
    <w:sectPr w:rsidR="00765F83" w:rsidSect="003F3D8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66860"/>
    <w:multiLevelType w:val="multilevel"/>
    <w:tmpl w:val="E30CD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D83"/>
    <w:rsid w:val="003F3D83"/>
    <w:rsid w:val="0076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BDEC56-0BB5-4322-A5E1-666D629E1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link w:val="Overskrift1Tegn"/>
    <w:uiPriority w:val="9"/>
    <w:qFormat/>
    <w:rsid w:val="003F3D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F3D83"/>
    <w:rPr>
      <w:rFonts w:ascii="Times New Roman" w:eastAsia="Times New Roman" w:hAnsi="Times New Roman" w:cs="Times New Roman"/>
      <w:b/>
      <w:bCs/>
      <w:kern w:val="36"/>
      <w:sz w:val="48"/>
      <w:szCs w:val="48"/>
      <w:lang w:eastAsia="da-DK"/>
    </w:rPr>
  </w:style>
  <w:style w:type="character" w:styleId="Hyperlink">
    <w:name w:val="Hyperlink"/>
    <w:basedOn w:val="Standardskrifttypeiafsnit"/>
    <w:uiPriority w:val="99"/>
    <w:semiHidden/>
    <w:unhideWhenUsed/>
    <w:rsid w:val="003F3D83"/>
    <w:rPr>
      <w:color w:val="0000FF"/>
      <w:u w:val="single"/>
    </w:rPr>
  </w:style>
  <w:style w:type="character" w:customStyle="1" w:styleId="rsbtntext">
    <w:name w:val="rsbtn_text"/>
    <w:basedOn w:val="Standardskrifttypeiafsnit"/>
    <w:rsid w:val="003F3D83"/>
  </w:style>
  <w:style w:type="paragraph" w:styleId="NormalWeb">
    <w:name w:val="Normal (Web)"/>
    <w:basedOn w:val="Normal"/>
    <w:uiPriority w:val="99"/>
    <w:semiHidden/>
    <w:unhideWhenUsed/>
    <w:rsid w:val="003F3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dap-fifu-title">
    <w:name w:val="dap-fifu-title"/>
    <w:basedOn w:val="Standardskrifttypeiafsnit"/>
    <w:rsid w:val="003F3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2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6641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582859">
              <w:marLeft w:val="0"/>
              <w:marRight w:val="0"/>
              <w:marTop w:val="525"/>
              <w:marBottom w:val="450"/>
              <w:divBdr>
                <w:top w:val="single" w:sz="4" w:space="0" w:color="14143C"/>
                <w:left w:val="single" w:sz="4" w:space="0" w:color="14143C"/>
                <w:bottom w:val="single" w:sz="4" w:space="0" w:color="14143C"/>
                <w:right w:val="single" w:sz="4" w:space="0" w:color="14143C"/>
              </w:divBdr>
            </w:div>
          </w:divsChild>
        </w:div>
        <w:div w:id="89254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79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958664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1859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0" w:color="14143C"/>
                        <w:left w:val="single" w:sz="24" w:space="0" w:color="14143C"/>
                        <w:bottom w:val="single" w:sz="24" w:space="0" w:color="14143C"/>
                        <w:right w:val="single" w:sz="24" w:space="0" w:color="14143C"/>
                      </w:divBdr>
                    </w:div>
                    <w:div w:id="81980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10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24" w:color="14143C"/>
                            <w:bottom w:val="single" w:sz="24" w:space="24" w:color="14143C"/>
                            <w:right w:val="single" w:sz="24" w:space="24" w:color="14143C"/>
                          </w:divBdr>
                        </w:div>
                      </w:divsChild>
                    </w:div>
                  </w:divsChild>
                </w:div>
                <w:div w:id="152916482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859441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0" w:color="14143C"/>
                        <w:left w:val="single" w:sz="24" w:space="0" w:color="14143C"/>
                        <w:bottom w:val="single" w:sz="24" w:space="0" w:color="14143C"/>
                        <w:right w:val="single" w:sz="24" w:space="0" w:color="14143C"/>
                      </w:divBdr>
                    </w:div>
                    <w:div w:id="68563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45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24" w:color="14143C"/>
                            <w:bottom w:val="single" w:sz="24" w:space="24" w:color="14143C"/>
                            <w:right w:val="single" w:sz="24" w:space="24" w:color="14143C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at.dk/getfile.aspx?id=136326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skat.dk/getfile.aspx?id=136325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kat.dk/skat.aspx?oId=2234761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app-eu.readspeaker.com/cgi-bin/rsent?customerid=8176&amp;lang=da_dk&amp;readid=content&amp;url=https%3a%2f%2fskat.dk%2fskat.aspx%3foid%3d223487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7DAC9A6153194F90B12686B336682B" ma:contentTypeVersion="13" ma:contentTypeDescription="Create a new document." ma:contentTypeScope="" ma:versionID="bdbfcfe52e9d109fcb70e4d652ace84c">
  <xsd:schema xmlns:xsd="http://www.w3.org/2001/XMLSchema" xmlns:xs="http://www.w3.org/2001/XMLSchema" xmlns:p="http://schemas.microsoft.com/office/2006/metadata/properties" xmlns:ns2="1c48050f-6e8f-41ef-9e58-58aeaa8cd807" xmlns:ns3="953bcbd3-a884-41ae-973b-2bc9bf92bd4a" targetNamespace="http://schemas.microsoft.com/office/2006/metadata/properties" ma:root="true" ma:fieldsID="d2ebcf81864400192992470e79616830" ns2:_="" ns3:_="">
    <xsd:import namespace="1c48050f-6e8f-41ef-9e58-58aeaa8cd807"/>
    <xsd:import namespace="953bcbd3-a884-41ae-973b-2bc9bf92bd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8050f-6e8f-41ef-9e58-58aeaa8cd8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d3afc3-569b-4e15-b277-dd1b38d82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3bcbd3-a884-41ae-973b-2bc9bf92bd4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3b6070-9669-404a-a36f-0a9e2bfb2e39}" ma:internalName="TaxCatchAll" ma:showField="CatchAllData" ma:web="953bcbd3-a884-41ae-973b-2bc9bf92bd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48050f-6e8f-41ef-9e58-58aeaa8cd807">
      <Terms xmlns="http://schemas.microsoft.com/office/infopath/2007/PartnerControls"/>
    </lcf76f155ced4ddcb4097134ff3c332f>
    <TaxCatchAll xmlns="953bcbd3-a884-41ae-973b-2bc9bf92bd4a" xsi:nil="true"/>
  </documentManagement>
</p:properties>
</file>

<file path=customXml/itemProps1.xml><?xml version="1.0" encoding="utf-8"?>
<ds:datastoreItem xmlns:ds="http://schemas.openxmlformats.org/officeDocument/2006/customXml" ds:itemID="{01932354-F79F-4EE1-8777-0C27E8324A16}"/>
</file>

<file path=customXml/itemProps2.xml><?xml version="1.0" encoding="utf-8"?>
<ds:datastoreItem xmlns:ds="http://schemas.openxmlformats.org/officeDocument/2006/customXml" ds:itemID="{0A7CDB8D-F560-418D-B702-23F405F1DC0D}"/>
</file>

<file path=customXml/itemProps3.xml><?xml version="1.0" encoding="utf-8"?>
<ds:datastoreItem xmlns:ds="http://schemas.openxmlformats.org/officeDocument/2006/customXml" ds:itemID="{9EED9662-89CC-4A1B-9AE5-169E8EF9E1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Gitte Brøndum</dc:creator>
  <cp:keywords/>
  <dc:description/>
  <cp:lastModifiedBy>Gitte Brøndum</cp:lastModifiedBy>
  <cp:revision>1</cp:revision>
  <dcterms:created xsi:type="dcterms:W3CDTF">2019-09-11T09:08:00Z</dcterms:created>
  <dcterms:modified xsi:type="dcterms:W3CDTF">2019-09-11T09:08:00Z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0x010100717DAC9A6153194F90B12686B336682B</vt:lpwstr>
  </property>
  <property fmtid="{D5CDD505-2E9C-101B-9397-08002B2CF9AE}" pid="3" name="Order">
    <vt:r8>12708200</vt:r8>
  </property>
</Properties>
</file>